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8D" w:rsidRDefault="006F47EE">
      <w:pPr>
        <w:pStyle w:val="40"/>
        <w:shd w:val="clear" w:color="auto" w:fill="auto"/>
        <w:spacing w:before="0"/>
        <w:ind w:left="20" w:firstLine="700"/>
      </w:pPr>
      <w:bookmarkStart w:id="0" w:name="_GoBack"/>
      <w:bookmarkEnd w:id="0"/>
      <w:r>
        <w:t xml:space="preserve">НУЗ «Узловая поликлиника на ст. Сковородино ОАО «РЖД» </w:t>
      </w:r>
      <w:r w:rsidR="00654431">
        <w:t>сообщает о следующих вакансиях</w:t>
      </w:r>
      <w:r>
        <w:t>:</w:t>
      </w:r>
    </w:p>
    <w:p w:rsidR="009E1A8D" w:rsidRPr="00654431" w:rsidRDefault="006F47EE" w:rsidP="00654431">
      <w:pPr>
        <w:pStyle w:val="40"/>
        <w:shd w:val="clear" w:color="auto" w:fill="auto"/>
        <w:spacing w:before="0"/>
        <w:ind w:left="20" w:firstLine="688"/>
        <w:jc w:val="left"/>
        <w:rPr>
          <w:b/>
        </w:rPr>
      </w:pPr>
      <w:r w:rsidRPr="00654431">
        <w:rPr>
          <w:b/>
        </w:rPr>
        <w:t xml:space="preserve">Вакансия </w:t>
      </w:r>
      <w:r w:rsidRPr="00654431">
        <w:rPr>
          <w:rStyle w:val="11"/>
          <w:b/>
        </w:rPr>
        <w:t xml:space="preserve">- </w:t>
      </w:r>
      <w:r w:rsidRPr="00654431">
        <w:rPr>
          <w:b/>
        </w:rPr>
        <w:t>врач - терапевт участковый цехового врачебного участка - 2,0 шт.ед.</w:t>
      </w:r>
    </w:p>
    <w:p w:rsidR="009E1A8D" w:rsidRDefault="006F47EE">
      <w:pPr>
        <w:pStyle w:val="40"/>
        <w:shd w:val="clear" w:color="auto" w:fill="auto"/>
        <w:spacing w:before="0"/>
        <w:ind w:left="20" w:firstLine="700"/>
      </w:pPr>
      <w:r>
        <w:t>Выпускникам 2019 года, желающи</w:t>
      </w:r>
      <w:r w:rsidR="00654431">
        <w:t>м</w:t>
      </w:r>
      <w:r>
        <w:t xml:space="preserve"> работать в поликлинике оплачивается прохождение</w:t>
      </w:r>
      <w:r w:rsidR="00654431">
        <w:t xml:space="preserve"> ординатуры</w:t>
      </w:r>
      <w:r>
        <w:t>.</w:t>
      </w:r>
    </w:p>
    <w:p w:rsidR="009E1A8D" w:rsidRDefault="006F47EE">
      <w:pPr>
        <w:pStyle w:val="40"/>
        <w:shd w:val="clear" w:color="auto" w:fill="auto"/>
        <w:spacing w:before="0"/>
        <w:ind w:left="20" w:firstLine="700"/>
      </w:pPr>
      <w:r>
        <w:t>При трудоустройстве в НУЗ «Узловая поликлиника на ст. Сковородино ОАО «РЖД» гарантируется: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оплата за жильё;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предоставляется место в дошкольном учреждении (при наличии детей дошкольного возраста);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карьерный рост;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заработная плата договорная, плюс районный коэффициент - 50%, ДВ </w:t>
      </w:r>
      <w:r>
        <w:rPr>
          <w:rStyle w:val="24"/>
        </w:rPr>
        <w:t xml:space="preserve">- </w:t>
      </w:r>
      <w:r>
        <w:t>30%;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выплаты стимулирующего характера;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выплата за преданность компании;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ежегодный отпуск - 36 календарных дней;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материальная помощь к отпуску;</w:t>
      </w:r>
    </w:p>
    <w:p w:rsidR="009E1A8D" w:rsidRDefault="006F47EE">
      <w:pPr>
        <w:pStyle w:val="40"/>
        <w:numPr>
          <w:ilvl w:val="0"/>
          <w:numId w:val="1"/>
        </w:numPr>
        <w:shd w:val="clear" w:color="auto" w:fill="auto"/>
        <w:spacing w:before="0" w:after="240"/>
        <w:ind w:left="20"/>
        <w:jc w:val="left"/>
      </w:pPr>
      <w:r>
        <w:t xml:space="preserve"> один раз в год бесплатный проезд на ж.д. транспорте.</w:t>
      </w:r>
    </w:p>
    <w:p w:rsidR="00654431" w:rsidRDefault="006F47EE">
      <w:pPr>
        <w:pStyle w:val="40"/>
        <w:shd w:val="clear" w:color="auto" w:fill="auto"/>
        <w:spacing w:before="0"/>
        <w:ind w:left="20"/>
        <w:jc w:val="left"/>
      </w:pPr>
      <w:r>
        <w:t>Наш адрес: 676011 Амурская область г. Ско</w:t>
      </w:r>
      <w:r w:rsidR="00654431">
        <w:t>вородино ул. Красноармейская 21</w:t>
      </w:r>
    </w:p>
    <w:p w:rsidR="00654431" w:rsidRDefault="006F47EE">
      <w:pPr>
        <w:pStyle w:val="40"/>
        <w:shd w:val="clear" w:color="auto" w:fill="auto"/>
        <w:spacing w:before="0"/>
        <w:ind w:left="20"/>
        <w:jc w:val="left"/>
        <w:rPr>
          <w:lang w:eastAsia="en-US" w:bidi="en-US"/>
        </w:rPr>
      </w:pPr>
      <w:r>
        <w:t xml:space="preserve">Электронный адрес: </w:t>
      </w:r>
      <w:hyperlink r:id="rId7" w:history="1">
        <w:r>
          <w:rPr>
            <w:rStyle w:val="a3"/>
            <w:lang w:val="en-US" w:eastAsia="en-US" w:bidi="en-US"/>
          </w:rPr>
          <w:t>nu</w:t>
        </w:r>
        <w:r>
          <w:rPr>
            <w:rStyle w:val="a3"/>
          </w:rPr>
          <w:t>zupkadry@ma</w:t>
        </w:r>
        <w:r>
          <w:rPr>
            <w:rStyle w:val="a3"/>
            <w:lang w:val="en-US" w:eastAsia="en-US" w:bidi="en-US"/>
          </w:rPr>
          <w:t>il</w:t>
        </w:r>
        <w:r w:rsidRPr="0065443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E1A8D" w:rsidRDefault="006F47EE">
      <w:pPr>
        <w:pStyle w:val="40"/>
        <w:shd w:val="clear" w:color="auto" w:fill="auto"/>
        <w:spacing w:before="0"/>
        <w:ind w:left="20"/>
        <w:jc w:val="left"/>
      </w:pPr>
      <w:r>
        <w:t>Контактные телефоны: 8-416-54 52783 - отдел кадров;</w:t>
      </w:r>
    </w:p>
    <w:p w:rsidR="009E1A8D" w:rsidRDefault="006F47EE">
      <w:pPr>
        <w:pStyle w:val="40"/>
        <w:shd w:val="clear" w:color="auto" w:fill="auto"/>
        <w:spacing w:before="0" w:after="823"/>
        <w:ind w:left="20"/>
        <w:jc w:val="left"/>
      </w:pPr>
      <w:r>
        <w:t xml:space="preserve">8-914-584-58-41 - главный врач </w:t>
      </w:r>
      <w:r>
        <w:rPr>
          <w:rStyle w:val="24"/>
        </w:rPr>
        <w:t xml:space="preserve">- </w:t>
      </w:r>
      <w:r>
        <w:t>Бердова Светлана Павловна</w:t>
      </w:r>
    </w:p>
    <w:sectPr w:rsidR="009E1A8D">
      <w:type w:val="continuous"/>
      <w:pgSz w:w="11909" w:h="16838"/>
      <w:pgMar w:top="1540" w:right="1322" w:bottom="1194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FD" w:rsidRDefault="00C114FD">
      <w:r>
        <w:separator/>
      </w:r>
    </w:p>
  </w:endnote>
  <w:endnote w:type="continuationSeparator" w:id="0">
    <w:p w:rsidR="00C114FD" w:rsidRDefault="00C1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FD" w:rsidRDefault="00C114FD"/>
  </w:footnote>
  <w:footnote w:type="continuationSeparator" w:id="0">
    <w:p w:rsidR="00C114FD" w:rsidRDefault="00C114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7197C"/>
    <w:multiLevelType w:val="multilevel"/>
    <w:tmpl w:val="B2422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D"/>
    <w:rsid w:val="00654431"/>
    <w:rsid w:val="006F47EE"/>
    <w:rsid w:val="009E1A8D"/>
    <w:rsid w:val="00C114FD"/>
    <w:rsid w:val="00C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0BD3-F654-42EC-A7AD-CBAAF49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3"/>
      <w:sz w:val="64"/>
      <w:szCs w:val="64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8"/>
      <w:sz w:val="44"/>
      <w:szCs w:val="4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1pt-1ptExact">
    <w:name w:val="Основной текст (4) + 11 pt;Полужирный;Курсив;Интервал -1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</w:rPr>
  </w:style>
  <w:style w:type="character" w:customStyle="1" w:styleId="411pt-1ptExact0">
    <w:name w:val="Основной текст (4) + 11 pt;Полужирный;Курсив;Интервал -1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Verdana5pt-1ptExact">
    <w:name w:val="Основной текст (4) + Verdana;5 pt;Полужирный;Интервал -1 pt Exact"/>
    <w:basedOn w:val="4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</w:rPr>
  </w:style>
  <w:style w:type="character" w:customStyle="1" w:styleId="513pt0ptExact">
    <w:name w:val="Основной текст (5) + 13 pt;Полужирный;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0pt0ptExact">
    <w:name w:val="Основной текст (5) + 10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3"/>
      <w:sz w:val="64"/>
      <w:szCs w:val="64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Verdana" w:eastAsia="Verdana" w:hAnsi="Verdana" w:cs="Verdana"/>
      <w:spacing w:val="28"/>
      <w:sz w:val="44"/>
      <w:szCs w:val="4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Verdana" w:eastAsia="Verdana" w:hAnsi="Verdana" w:cs="Verdana"/>
      <w:b/>
      <w:bCs/>
      <w:spacing w:val="30"/>
      <w:sz w:val="42"/>
      <w:szCs w:val="4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40">
    <w:name w:val="Основной текст4"/>
    <w:basedOn w:val="a"/>
    <w:link w:val="a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zupkad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2018-09-14T04:47:00Z</dcterms:created>
  <dcterms:modified xsi:type="dcterms:W3CDTF">2018-09-14T04:47:00Z</dcterms:modified>
</cp:coreProperties>
</file>