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5F" w:rsidRDefault="005C0894" w:rsidP="005C0894">
      <w:pPr>
        <w:pStyle w:val="20"/>
        <w:framePr w:w="9360" w:h="15151" w:hRule="exact" w:wrap="around" w:vAnchor="page" w:hAnchor="page" w:x="1275" w:y="631"/>
        <w:shd w:val="clear" w:color="auto" w:fill="auto"/>
        <w:spacing w:after="16" w:line="240" w:lineRule="exact"/>
        <w:jc w:val="center"/>
        <w:rPr>
          <w:b/>
        </w:rPr>
      </w:pPr>
      <w:r w:rsidRPr="005C0894">
        <w:rPr>
          <w:b/>
        </w:rPr>
        <w:t>ВАКАНСИИ</w:t>
      </w:r>
    </w:p>
    <w:p w:rsidR="005C0894" w:rsidRPr="005C0894" w:rsidRDefault="005C0894" w:rsidP="005C0894">
      <w:pPr>
        <w:pStyle w:val="20"/>
        <w:framePr w:w="9360" w:h="15151" w:hRule="exact" w:wrap="around" w:vAnchor="page" w:hAnchor="page" w:x="1275" w:y="631"/>
        <w:shd w:val="clear" w:color="auto" w:fill="auto"/>
        <w:spacing w:after="16" w:line="240" w:lineRule="exact"/>
        <w:jc w:val="center"/>
        <w:rPr>
          <w:b/>
        </w:rPr>
      </w:pPr>
    </w:p>
    <w:p w:rsidR="005C0894" w:rsidRDefault="005C0894" w:rsidP="005C0894">
      <w:pPr>
        <w:pStyle w:val="20"/>
        <w:framePr w:w="9360" w:h="15151" w:hRule="exact" w:wrap="around" w:vAnchor="page" w:hAnchor="page" w:x="1275" w:y="631"/>
        <w:shd w:val="clear" w:color="auto" w:fill="auto"/>
        <w:spacing w:after="16" w:line="240" w:lineRule="exact"/>
        <w:jc w:val="center"/>
        <w:rPr>
          <w:b/>
        </w:rPr>
      </w:pPr>
      <w:r w:rsidRPr="005C0894">
        <w:rPr>
          <w:b/>
        </w:rPr>
        <w:t>ГБУЗ «Камчатский краевой кардиологический диспансер»</w:t>
      </w:r>
    </w:p>
    <w:p w:rsidR="005C0894" w:rsidRPr="005C0894" w:rsidRDefault="005C0894" w:rsidP="005C0894">
      <w:pPr>
        <w:pStyle w:val="20"/>
        <w:framePr w:w="9360" w:h="15151" w:hRule="exact" w:wrap="around" w:vAnchor="page" w:hAnchor="page" w:x="1275" w:y="631"/>
        <w:shd w:val="clear" w:color="auto" w:fill="auto"/>
        <w:spacing w:after="16" w:line="240" w:lineRule="exact"/>
        <w:jc w:val="center"/>
        <w:rPr>
          <w:b/>
        </w:rPr>
      </w:pPr>
      <w:bookmarkStart w:id="0" w:name="_GoBack"/>
      <w:bookmarkEnd w:id="0"/>
    </w:p>
    <w:p w:rsidR="0017355F" w:rsidRDefault="005C0894" w:rsidP="005C0894">
      <w:pPr>
        <w:pStyle w:val="20"/>
        <w:framePr w:w="9360" w:h="15151" w:hRule="exact" w:wrap="around" w:vAnchor="page" w:hAnchor="page" w:x="1275" w:y="631"/>
        <w:shd w:val="clear" w:color="auto" w:fill="auto"/>
        <w:spacing w:after="16" w:line="240" w:lineRule="exact"/>
        <w:jc w:val="center"/>
      </w:pPr>
      <w:r>
        <w:t xml:space="preserve">Камчатский край, г. Петропавловск-Камчатский, ул. </w:t>
      </w:r>
      <w:proofErr w:type="gramStart"/>
      <w:r>
        <w:t>Советская</w:t>
      </w:r>
      <w:proofErr w:type="gramEnd"/>
      <w:r>
        <w:t>, д. 32</w:t>
      </w:r>
    </w:p>
    <w:p w:rsidR="0017355F" w:rsidRDefault="0017355F" w:rsidP="005C0894">
      <w:pPr>
        <w:pStyle w:val="20"/>
        <w:framePr w:w="9360" w:h="15151" w:hRule="exact" w:wrap="around" w:vAnchor="page" w:hAnchor="page" w:x="1275" w:y="631"/>
        <w:shd w:val="clear" w:color="auto" w:fill="auto"/>
        <w:spacing w:after="16" w:line="240" w:lineRule="exact"/>
        <w:jc w:val="left"/>
      </w:pPr>
    </w:p>
    <w:p w:rsidR="00EF536D" w:rsidRDefault="00146AF2" w:rsidP="005C0894">
      <w:pPr>
        <w:pStyle w:val="20"/>
        <w:framePr w:w="9360" w:h="15151" w:hRule="exact" w:wrap="around" w:vAnchor="page" w:hAnchor="page" w:x="1275" w:y="631"/>
        <w:shd w:val="clear" w:color="auto" w:fill="auto"/>
        <w:spacing w:after="16" w:line="240" w:lineRule="exact"/>
        <w:jc w:val="left"/>
      </w:pPr>
      <w:r>
        <w:t>Вакантные должности:</w:t>
      </w:r>
    </w:p>
    <w:p w:rsidR="00EF536D" w:rsidRDefault="00146AF2" w:rsidP="005C0894">
      <w:pPr>
        <w:pStyle w:val="20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spacing w:after="0" w:line="317" w:lineRule="exact"/>
        <w:jc w:val="both"/>
      </w:pPr>
      <w:r>
        <w:t xml:space="preserve"> врач-терапевт участковый, заработная плата от 70 ООО тыс. рублей с учетом НДФЛ;</w:t>
      </w:r>
    </w:p>
    <w:p w:rsidR="00EF536D" w:rsidRDefault="00146AF2" w:rsidP="005C0894">
      <w:pPr>
        <w:pStyle w:val="20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spacing w:after="0" w:line="365" w:lineRule="exact"/>
        <w:ind w:right="40"/>
        <w:jc w:val="both"/>
      </w:pPr>
      <w:r>
        <w:t xml:space="preserve"> врач-эндокринолог, заработная плата от 60 ООО тыс. рублей с учетом НДФЛ Меры социальной поддержки: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2"/>
        </w:numPr>
        <w:shd w:val="clear" w:color="auto" w:fill="auto"/>
        <w:ind w:firstLine="0"/>
      </w:pPr>
      <w:r>
        <w:t xml:space="preserve"> все гарантии и компенсации в соответствии с действующим законодательством РФ;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ind w:left="700" w:firstLine="0"/>
        <w:jc w:val="both"/>
      </w:pPr>
      <w:r>
        <w:t xml:space="preserve"> дополнительный ежегодный отпуск в количестве 24 календарных дней к основному отпуску (всего 52 календарных дня);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ind w:left="700" w:firstLine="0"/>
        <w:jc w:val="both"/>
      </w:pPr>
      <w:r>
        <w:t xml:space="preserve"> по истечении первых шести месяцев работы оплата проезда Вам и не работающим членам Вашей семьи, до любого города РФ и обратно, с последующим предоставлением такого права один раз в два года;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ind w:left="700" w:firstLine="0"/>
        <w:jc w:val="both"/>
      </w:pPr>
      <w:r>
        <w:t xml:space="preserve"> для </w:t>
      </w:r>
      <w:proofErr w:type="gramStart"/>
      <w:r>
        <w:t>женщин, работающих в районах Крайнего Севера устанавливается</w:t>
      </w:r>
      <w:proofErr w:type="gramEnd"/>
      <w:r>
        <w:t xml:space="preserve"> 36- часовая рабочая неделя;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ind w:left="700" w:firstLine="0"/>
        <w:jc w:val="left"/>
      </w:pPr>
      <w:r>
        <w:t xml:space="preserve"> в соответствии с действующим пенсионным законодательством выход на пенсию в возрасте 50 лет для женщин и 55 лет для мужчин (при наличии 15 лет работы в районах Крайнего Севера);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2"/>
        </w:numPr>
        <w:shd w:val="clear" w:color="auto" w:fill="auto"/>
        <w:ind w:left="700"/>
        <w:jc w:val="left"/>
      </w:pPr>
      <w:r>
        <w:t xml:space="preserve"> </w:t>
      </w:r>
      <w:proofErr w:type="gramStart"/>
      <w:r>
        <w:t>в соответствии с Законом Камчатского края от 29.12.2014 г.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 процентная надбавка к заработной плате работникам из числа специалистов, имеющих высшее образование, с которыми заключены срочные трудовые договоры (срочные служебные контракты) на срок не менее 3 лет в связи с</w:t>
      </w:r>
      <w:proofErr w:type="gramEnd"/>
      <w:r>
        <w:t xml:space="preserve"> переездом в Камчатский край, выплачивается в максимальном размере (80%), установленном федеральным законодательством, со дня поступления на работу;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2"/>
        </w:numPr>
        <w:shd w:val="clear" w:color="auto" w:fill="auto"/>
        <w:ind w:left="700" w:right="40"/>
        <w:jc w:val="both"/>
      </w:pPr>
      <w:r>
        <w:t xml:space="preserve"> при заключении трудового договора о работе в ЛПУ, расположенной в районах Крайнего Севера и приравненных к ним местностях,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ind w:left="700" w:right="40" w:firstLine="0"/>
        <w:jc w:val="both"/>
      </w:pPr>
      <w:r>
        <w:t xml:space="preserve">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ind w:left="700" w:right="40" w:firstLine="0"/>
        <w:jc w:val="both"/>
      </w:pPr>
      <w:r>
        <w:t xml:space="preserve">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1"/>
        </w:numPr>
        <w:shd w:val="clear" w:color="auto" w:fill="auto"/>
        <w:ind w:left="700" w:firstLine="0"/>
        <w:jc w:val="left"/>
      </w:pPr>
      <w:r>
        <w:t xml:space="preserve"> оплачиваемый отпуск продолжительностью семь календарных дней для обустройства на новом месте;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2"/>
        </w:numPr>
        <w:shd w:val="clear" w:color="auto" w:fill="auto"/>
        <w:ind w:left="700" w:right="40"/>
        <w:jc w:val="both"/>
      </w:pPr>
      <w:r>
        <w:t xml:space="preserve"> в соответствии с Постановлением Правительства Камчатского края от 27.06.2012 г. </w:t>
      </w:r>
      <w:r>
        <w:rPr>
          <w:lang w:val="en-US" w:eastAsia="en-US" w:bidi="en-US"/>
        </w:rPr>
        <w:t>N</w:t>
      </w:r>
      <w:r w:rsidRPr="00A8670B">
        <w:rPr>
          <w:lang w:eastAsia="en-US" w:bidi="en-US"/>
        </w:rPr>
        <w:t xml:space="preserve"> </w:t>
      </w:r>
      <w:r>
        <w:t>284-П компенсация расходов, связанных с коммерческим наймом жилого помещения, размер денежной компенсации специалисту составляет 50 % от стоимости найма (поднайма) жилого помещения, предусмотренной соответствующим договором, но не более, чем 10 000 рублей - в г. Петропавловск</w:t>
      </w:r>
      <w:proofErr w:type="gramStart"/>
      <w:r>
        <w:t>е-</w:t>
      </w:r>
      <w:proofErr w:type="gramEnd"/>
      <w:r>
        <w:t xml:space="preserve"> Камчатском или г. Елизово;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2"/>
        </w:numPr>
        <w:shd w:val="clear" w:color="auto" w:fill="auto"/>
        <w:ind w:left="700"/>
        <w:jc w:val="left"/>
      </w:pPr>
      <w:r>
        <w:t xml:space="preserve"> постановка на очередь в предоставление служебного жилья;</w:t>
      </w:r>
    </w:p>
    <w:p w:rsidR="00EF536D" w:rsidRDefault="00146AF2" w:rsidP="005C0894">
      <w:pPr>
        <w:pStyle w:val="1"/>
        <w:framePr w:w="9360" w:h="15151" w:hRule="exact" w:wrap="around" w:vAnchor="page" w:hAnchor="page" w:x="1275" w:y="631"/>
        <w:numPr>
          <w:ilvl w:val="0"/>
          <w:numId w:val="2"/>
        </w:numPr>
        <w:shd w:val="clear" w:color="auto" w:fill="auto"/>
        <w:ind w:left="700" w:right="40"/>
        <w:jc w:val="both"/>
      </w:pPr>
      <w:r>
        <w:t xml:space="preserve"> в соответствии с Постановлением Правительства Камчатского края от 16.08.2013 г. </w:t>
      </w:r>
      <w:r>
        <w:rPr>
          <w:lang w:val="en-US" w:eastAsia="en-US" w:bidi="en-US"/>
        </w:rPr>
        <w:t>N</w:t>
      </w:r>
      <w:r w:rsidRPr="00A8670B">
        <w:rPr>
          <w:lang w:eastAsia="en-US" w:bidi="en-US"/>
        </w:rPr>
        <w:t xml:space="preserve"> </w:t>
      </w:r>
      <w:r>
        <w:t>363-П "Об утверждении Положения о порядке и условиях предоставления единовременных денежных выплат медицинским работникам в 2016 - 2018 годах в Камчатском крае" - единовременная денежная выплата в размере 300,0 (триста) тысяч рублей.</w:t>
      </w:r>
    </w:p>
    <w:p w:rsidR="00EF536D" w:rsidRDefault="00EF536D">
      <w:pPr>
        <w:rPr>
          <w:sz w:val="2"/>
          <w:szCs w:val="2"/>
        </w:rPr>
      </w:pPr>
    </w:p>
    <w:sectPr w:rsidR="00EF536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37" w:rsidRDefault="00153137">
      <w:r>
        <w:separator/>
      </w:r>
    </w:p>
  </w:endnote>
  <w:endnote w:type="continuationSeparator" w:id="0">
    <w:p w:rsidR="00153137" w:rsidRDefault="0015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37" w:rsidRDefault="00153137"/>
  </w:footnote>
  <w:footnote w:type="continuationSeparator" w:id="0">
    <w:p w:rsidR="00153137" w:rsidRDefault="001531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735"/>
    <w:multiLevelType w:val="multilevel"/>
    <w:tmpl w:val="8926F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57242"/>
    <w:multiLevelType w:val="multilevel"/>
    <w:tmpl w:val="2438B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536D"/>
    <w:rsid w:val="00146AF2"/>
    <w:rsid w:val="00153137"/>
    <w:rsid w:val="0017355F"/>
    <w:rsid w:val="005C0894"/>
    <w:rsid w:val="00A8670B"/>
    <w:rsid w:val="00EB2BC8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4</cp:revision>
  <dcterms:created xsi:type="dcterms:W3CDTF">2018-03-28T04:26:00Z</dcterms:created>
  <dcterms:modified xsi:type="dcterms:W3CDTF">2018-03-28T04:58:00Z</dcterms:modified>
</cp:coreProperties>
</file>