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38" w:rsidRDefault="001F3A71" w:rsidP="002F1CDF">
      <w:pPr>
        <w:pStyle w:val="3"/>
        <w:shd w:val="clear" w:color="auto" w:fill="auto"/>
        <w:spacing w:line="264" w:lineRule="exact"/>
        <w:ind w:right="-1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УДАЛЕНИЕ ВАРИКОЗНЫХ ВЕН</w:t>
      </w:r>
    </w:p>
    <w:p w:rsidR="00EA0ABE" w:rsidRDefault="00EA0ABE" w:rsidP="00EA0ABE">
      <w:pPr>
        <w:pStyle w:val="ac"/>
        <w:ind w:left="0"/>
        <w:jc w:val="both"/>
        <w:rPr>
          <w:rFonts w:ascii="Times New Roman" w:hAnsi="Times New Roman" w:cs="Times New Roman"/>
          <w:b/>
          <w:i/>
        </w:rPr>
      </w:pPr>
    </w:p>
    <w:p w:rsidR="00EA0ABE" w:rsidRDefault="00EA0ABE" w:rsidP="00EA0ABE">
      <w:pPr>
        <w:pStyle w:val="3"/>
        <w:shd w:val="clear" w:color="auto" w:fill="auto"/>
        <w:spacing w:line="240" w:lineRule="auto"/>
        <w:ind w:right="-1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Перечень обязательных обследований и консультаций специалистов для госпитализации пациентов</w:t>
      </w:r>
    </w:p>
    <w:p w:rsidR="00EA0ABE" w:rsidRDefault="00EA0ABE" w:rsidP="00EA0ABE">
      <w:pPr>
        <w:pStyle w:val="3"/>
        <w:shd w:val="clear" w:color="auto" w:fill="auto"/>
        <w:spacing w:line="240" w:lineRule="auto"/>
        <w:ind w:right="-19"/>
        <w:jc w:val="right"/>
      </w:pPr>
    </w:p>
    <w:p w:rsidR="00EA0ABE" w:rsidRPr="006E6208" w:rsidRDefault="00EA0ABE" w:rsidP="00EA0ABE">
      <w:pPr>
        <w:pStyle w:val="7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1"/>
          <w:szCs w:val="21"/>
        </w:rPr>
      </w:pPr>
      <w:r w:rsidRPr="006E6208">
        <w:rPr>
          <w:rFonts w:ascii="Times New Roman" w:hAnsi="Times New Roman" w:cs="Times New Roman"/>
          <w:b/>
          <w:sz w:val="21"/>
          <w:szCs w:val="21"/>
        </w:rPr>
        <w:t>Не больше 10 дней до даты госпитализации:</w:t>
      </w:r>
    </w:p>
    <w:p w:rsidR="00EA0ABE" w:rsidRPr="006E6208" w:rsidRDefault="00EA0ABE" w:rsidP="00682A6A">
      <w:pPr>
        <w:pStyle w:val="70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Общий анализ крови, включая тромбоциты</w:t>
      </w:r>
      <w:r w:rsidR="001F3A71">
        <w:rPr>
          <w:rFonts w:ascii="Times New Roman" w:hAnsi="Times New Roman" w:cs="Times New Roman"/>
          <w:sz w:val="21"/>
          <w:szCs w:val="21"/>
        </w:rPr>
        <w:t>, СОЭ</w:t>
      </w:r>
      <w:r w:rsidRPr="006E6208">
        <w:rPr>
          <w:rFonts w:ascii="Times New Roman" w:hAnsi="Times New Roman" w:cs="Times New Roman"/>
          <w:sz w:val="21"/>
          <w:szCs w:val="21"/>
        </w:rPr>
        <w:t>.</w:t>
      </w:r>
    </w:p>
    <w:p w:rsidR="00EA0ABE" w:rsidRPr="006E6208" w:rsidRDefault="00EA0ABE" w:rsidP="00682A6A">
      <w:pPr>
        <w:pStyle w:val="70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Общий анализ мочи.</w:t>
      </w:r>
    </w:p>
    <w:p w:rsidR="00EA0ABE" w:rsidRDefault="00EA0ABE" w:rsidP="00682A6A">
      <w:pPr>
        <w:pStyle w:val="70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 xml:space="preserve">Биохимический анализ крови: общий белок, мочевина, </w:t>
      </w:r>
      <w:proofErr w:type="spellStart"/>
      <w:r w:rsidRPr="006E6208">
        <w:rPr>
          <w:rFonts w:ascii="Times New Roman" w:hAnsi="Times New Roman" w:cs="Times New Roman"/>
          <w:sz w:val="21"/>
          <w:szCs w:val="21"/>
        </w:rPr>
        <w:t>креатинин</w:t>
      </w:r>
      <w:proofErr w:type="spellEnd"/>
      <w:r w:rsidRPr="006E6208">
        <w:rPr>
          <w:rFonts w:ascii="Times New Roman" w:hAnsi="Times New Roman" w:cs="Times New Roman"/>
          <w:sz w:val="21"/>
          <w:szCs w:val="21"/>
        </w:rPr>
        <w:t xml:space="preserve">, общий билирубин, прямой билирубин, </w:t>
      </w:r>
      <w:r w:rsidRPr="006E6208">
        <w:rPr>
          <w:rFonts w:ascii="Times New Roman" w:hAnsi="Times New Roman" w:cs="Times New Roman"/>
          <w:sz w:val="21"/>
          <w:szCs w:val="21"/>
          <w:lang w:val="en-US"/>
        </w:rPr>
        <w:t>ACT</w:t>
      </w:r>
      <w:r>
        <w:rPr>
          <w:rFonts w:ascii="Times New Roman" w:hAnsi="Times New Roman" w:cs="Times New Roman"/>
          <w:sz w:val="21"/>
          <w:szCs w:val="21"/>
        </w:rPr>
        <w:t>, АЛТ,</w:t>
      </w:r>
      <w:r w:rsidRPr="006E6208">
        <w:rPr>
          <w:rFonts w:ascii="Times New Roman" w:hAnsi="Times New Roman" w:cs="Times New Roman"/>
          <w:sz w:val="21"/>
          <w:szCs w:val="21"/>
        </w:rPr>
        <w:t xml:space="preserve"> глюкоза, триглицериды, холестерин, мочевая кислота</w:t>
      </w:r>
      <w:r>
        <w:rPr>
          <w:rFonts w:ascii="Times New Roman" w:hAnsi="Times New Roman" w:cs="Times New Roman"/>
          <w:sz w:val="21"/>
          <w:szCs w:val="21"/>
        </w:rPr>
        <w:t>, МНО, ПТИ, АЧТВ, фибриноген</w:t>
      </w:r>
      <w:r w:rsidRPr="006E6208">
        <w:rPr>
          <w:rFonts w:ascii="Times New Roman" w:hAnsi="Times New Roman" w:cs="Times New Roman"/>
          <w:sz w:val="21"/>
          <w:szCs w:val="21"/>
        </w:rPr>
        <w:t>.</w:t>
      </w:r>
    </w:p>
    <w:p w:rsidR="00EA0ABE" w:rsidRPr="006E6208" w:rsidRDefault="00EA0ABE" w:rsidP="00682A6A">
      <w:pPr>
        <w:pStyle w:val="70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Группа крови, </w:t>
      </w:r>
      <w:r>
        <w:rPr>
          <w:rFonts w:ascii="Times New Roman" w:hAnsi="Times New Roman" w:cs="Times New Roman"/>
          <w:sz w:val="21"/>
          <w:szCs w:val="21"/>
          <w:lang w:val="en-US"/>
        </w:rPr>
        <w:t>Rh</w:t>
      </w:r>
      <w:r w:rsidRPr="001108A3">
        <w:rPr>
          <w:rFonts w:ascii="Times New Roman" w:hAnsi="Times New Roman" w:cs="Times New Roman"/>
          <w:sz w:val="21"/>
          <w:szCs w:val="21"/>
        </w:rPr>
        <w:t>-</w:t>
      </w:r>
      <w:r w:rsidR="001108A3">
        <w:rPr>
          <w:rFonts w:ascii="Times New Roman" w:hAnsi="Times New Roman" w:cs="Times New Roman"/>
          <w:sz w:val="21"/>
          <w:szCs w:val="21"/>
        </w:rPr>
        <w:t>фактор с синей печатью</w:t>
      </w:r>
    </w:p>
    <w:p w:rsidR="00EA0ABE" w:rsidRPr="006E6208" w:rsidRDefault="00EA0ABE" w:rsidP="00682A6A">
      <w:pPr>
        <w:pStyle w:val="70"/>
        <w:numPr>
          <w:ilvl w:val="0"/>
          <w:numId w:val="16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ЭКГ (пленка и заключение).</w:t>
      </w:r>
    </w:p>
    <w:p w:rsidR="00EA0ABE" w:rsidRDefault="00EA0ABE" w:rsidP="00682A6A">
      <w:pPr>
        <w:pStyle w:val="70"/>
        <w:numPr>
          <w:ilvl w:val="0"/>
          <w:numId w:val="16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Консультация терапевта, заключение об отсутствии противопоказаний к плановому оперативному лечению.</w:t>
      </w:r>
    </w:p>
    <w:p w:rsidR="00F33229" w:rsidRDefault="00F33229" w:rsidP="00682A6A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Анализ крови на сифилис (ИФА).</w:t>
      </w:r>
    </w:p>
    <w:p w:rsidR="00716E7B" w:rsidRPr="00682A6A" w:rsidRDefault="00716E7B" w:rsidP="00682A6A">
      <w:pPr>
        <w:pStyle w:val="70"/>
        <w:numPr>
          <w:ilvl w:val="0"/>
          <w:numId w:val="16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 w:rsidRPr="00682A6A">
        <w:rPr>
          <w:rFonts w:ascii="Times New Roman" w:hAnsi="Times New Roman" w:cs="Times New Roman"/>
          <w:sz w:val="21"/>
          <w:szCs w:val="21"/>
        </w:rPr>
        <w:t>Анализ кала на яйца гельминтов.</w:t>
      </w:r>
    </w:p>
    <w:p w:rsidR="00F33229" w:rsidRPr="00F33229" w:rsidRDefault="00F33229" w:rsidP="00F33229">
      <w:pPr>
        <w:pStyle w:val="70"/>
        <w:numPr>
          <w:ilvl w:val="0"/>
          <w:numId w:val="15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F33229">
        <w:rPr>
          <w:rFonts w:ascii="Times New Roman" w:hAnsi="Times New Roman" w:cs="Times New Roman"/>
          <w:b/>
          <w:sz w:val="21"/>
          <w:szCs w:val="21"/>
        </w:rPr>
        <w:t>Не больше 21 дня до даты госпитализации:</w:t>
      </w:r>
    </w:p>
    <w:p w:rsidR="00F33229" w:rsidRPr="00F33229" w:rsidRDefault="00F33229" w:rsidP="008518E9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993" w:hanging="426"/>
        <w:rPr>
          <w:rFonts w:ascii="Times New Roman" w:hAnsi="Times New Roman" w:cs="Times New Roman"/>
          <w:sz w:val="21"/>
          <w:szCs w:val="21"/>
        </w:rPr>
      </w:pPr>
      <w:r w:rsidRPr="00F33229">
        <w:rPr>
          <w:rFonts w:ascii="Times New Roman" w:hAnsi="Times New Roman" w:cs="Times New Roman"/>
          <w:sz w:val="21"/>
          <w:szCs w:val="21"/>
        </w:rPr>
        <w:t>Анализ крови на маркеры вирусного гепатита</w:t>
      </w:r>
      <w:proofErr w:type="gramStart"/>
      <w:r w:rsidRPr="00F33229">
        <w:rPr>
          <w:rFonts w:ascii="Times New Roman" w:hAnsi="Times New Roman" w:cs="Times New Roman"/>
          <w:sz w:val="21"/>
          <w:szCs w:val="21"/>
        </w:rPr>
        <w:t xml:space="preserve"> В</w:t>
      </w:r>
      <w:proofErr w:type="gramEnd"/>
      <w:r w:rsidRPr="00F33229">
        <w:rPr>
          <w:rFonts w:ascii="Times New Roman" w:hAnsi="Times New Roman" w:cs="Times New Roman"/>
          <w:sz w:val="21"/>
          <w:szCs w:val="21"/>
        </w:rPr>
        <w:t xml:space="preserve"> (ИФА).</w:t>
      </w:r>
    </w:p>
    <w:p w:rsidR="003103D3" w:rsidRPr="006E6208" w:rsidRDefault="003103D3" w:rsidP="00682A6A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993" w:hanging="426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Анализ крови на маркеры вирусного гепатита</w:t>
      </w:r>
      <w:proofErr w:type="gramStart"/>
      <w:r w:rsidRPr="006E6208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С</w:t>
      </w:r>
      <w:proofErr w:type="gramEnd"/>
      <w:r w:rsidRPr="006E6208">
        <w:rPr>
          <w:rFonts w:ascii="Times New Roman" w:hAnsi="Times New Roman" w:cs="Times New Roman"/>
          <w:sz w:val="21"/>
          <w:szCs w:val="21"/>
        </w:rPr>
        <w:t xml:space="preserve"> (ИФА).</w:t>
      </w:r>
    </w:p>
    <w:p w:rsidR="003103D3" w:rsidRPr="006E6208" w:rsidRDefault="003103D3" w:rsidP="00682A6A">
      <w:pPr>
        <w:pStyle w:val="70"/>
        <w:numPr>
          <w:ilvl w:val="0"/>
          <w:numId w:val="17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993" w:hanging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Анализ крови на ВИЧ</w:t>
      </w:r>
    </w:p>
    <w:p w:rsidR="00F33229" w:rsidRPr="006E6208" w:rsidRDefault="00F33229" w:rsidP="00F33229">
      <w:pPr>
        <w:pStyle w:val="70"/>
        <w:shd w:val="clear" w:color="auto" w:fill="auto"/>
        <w:tabs>
          <w:tab w:val="left" w:pos="851"/>
        </w:tabs>
        <w:spacing w:before="0"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EA0ABE" w:rsidRPr="006E6208" w:rsidRDefault="00EA0ABE" w:rsidP="00EA0ABE">
      <w:pPr>
        <w:pStyle w:val="7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1"/>
          <w:szCs w:val="21"/>
        </w:rPr>
      </w:pPr>
      <w:r w:rsidRPr="006E6208">
        <w:rPr>
          <w:rFonts w:ascii="Times New Roman" w:hAnsi="Times New Roman" w:cs="Times New Roman"/>
          <w:b/>
          <w:sz w:val="21"/>
          <w:szCs w:val="21"/>
        </w:rPr>
        <w:t xml:space="preserve">Не больше </w:t>
      </w:r>
      <w:r w:rsidR="001F3A71">
        <w:rPr>
          <w:rFonts w:ascii="Times New Roman" w:hAnsi="Times New Roman" w:cs="Times New Roman"/>
          <w:b/>
          <w:sz w:val="21"/>
          <w:szCs w:val="21"/>
        </w:rPr>
        <w:t>90</w:t>
      </w:r>
      <w:r w:rsidRPr="006E6208">
        <w:rPr>
          <w:rFonts w:ascii="Times New Roman" w:hAnsi="Times New Roman" w:cs="Times New Roman"/>
          <w:b/>
          <w:sz w:val="21"/>
          <w:szCs w:val="21"/>
        </w:rPr>
        <w:t xml:space="preserve"> дн</w:t>
      </w:r>
      <w:r w:rsidR="001F3A71">
        <w:rPr>
          <w:rFonts w:ascii="Times New Roman" w:hAnsi="Times New Roman" w:cs="Times New Roman"/>
          <w:b/>
          <w:sz w:val="21"/>
          <w:szCs w:val="21"/>
        </w:rPr>
        <w:t>ей</w:t>
      </w:r>
      <w:r w:rsidRPr="006E6208">
        <w:rPr>
          <w:rFonts w:ascii="Times New Roman" w:hAnsi="Times New Roman" w:cs="Times New Roman"/>
          <w:b/>
          <w:sz w:val="21"/>
          <w:szCs w:val="21"/>
        </w:rPr>
        <w:t xml:space="preserve"> до даты госпитализации:</w:t>
      </w:r>
    </w:p>
    <w:p w:rsidR="007B695B" w:rsidRDefault="007B695B" w:rsidP="007B695B">
      <w:pPr>
        <w:pStyle w:val="70"/>
        <w:numPr>
          <w:ilvl w:val="0"/>
          <w:numId w:val="17"/>
        </w:numPr>
        <w:shd w:val="clear" w:color="auto" w:fill="auto"/>
        <w:tabs>
          <w:tab w:val="left" w:pos="851"/>
        </w:tabs>
        <w:spacing w:before="0" w:after="0" w:line="240" w:lineRule="auto"/>
        <w:ind w:hanging="153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УЗИ вен нижних конечностей</w:t>
      </w:r>
    </w:p>
    <w:p w:rsidR="007B695B" w:rsidRDefault="007B695B" w:rsidP="007B695B">
      <w:pPr>
        <w:pStyle w:val="70"/>
        <w:numPr>
          <w:ilvl w:val="0"/>
          <w:numId w:val="17"/>
        </w:numPr>
        <w:shd w:val="clear" w:color="auto" w:fill="auto"/>
        <w:tabs>
          <w:tab w:val="left" w:pos="851"/>
        </w:tabs>
        <w:spacing w:before="0" w:after="0" w:line="240" w:lineRule="auto"/>
        <w:ind w:hanging="153"/>
        <w:rPr>
          <w:rFonts w:ascii="Times New Roman" w:hAnsi="Times New Roman" w:cs="Times New Roman"/>
          <w:sz w:val="21"/>
          <w:szCs w:val="21"/>
        </w:rPr>
      </w:pPr>
      <w:r w:rsidRPr="006E6208">
        <w:rPr>
          <w:rFonts w:ascii="Times New Roman" w:hAnsi="Times New Roman" w:cs="Times New Roman"/>
          <w:sz w:val="21"/>
          <w:szCs w:val="21"/>
        </w:rPr>
        <w:t>Консультация уролога (для мужчин), гинеколога (для женщин).</w:t>
      </w:r>
    </w:p>
    <w:p w:rsidR="00EA0ABE" w:rsidRPr="006E6208" w:rsidRDefault="00EA0ABE" w:rsidP="00EA0ABE">
      <w:pPr>
        <w:pStyle w:val="70"/>
        <w:shd w:val="clear" w:color="auto" w:fill="auto"/>
        <w:tabs>
          <w:tab w:val="left" w:pos="826"/>
          <w:tab w:val="left" w:pos="993"/>
        </w:tabs>
        <w:spacing w:before="0" w:after="0" w:line="240" w:lineRule="auto"/>
        <w:ind w:left="426"/>
        <w:rPr>
          <w:rFonts w:ascii="Times New Roman" w:hAnsi="Times New Roman" w:cs="Times New Roman"/>
          <w:sz w:val="21"/>
          <w:szCs w:val="21"/>
        </w:rPr>
      </w:pPr>
    </w:p>
    <w:p w:rsidR="00EA0ABE" w:rsidRPr="006E6208" w:rsidRDefault="00EA0ABE" w:rsidP="00EA0ABE">
      <w:pPr>
        <w:pStyle w:val="70"/>
        <w:numPr>
          <w:ilvl w:val="0"/>
          <w:numId w:val="15"/>
        </w:numPr>
        <w:shd w:val="clear" w:color="auto" w:fill="auto"/>
        <w:tabs>
          <w:tab w:val="left" w:pos="439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1"/>
          <w:szCs w:val="21"/>
        </w:rPr>
      </w:pPr>
      <w:r w:rsidRPr="006E6208">
        <w:rPr>
          <w:rFonts w:ascii="Times New Roman" w:hAnsi="Times New Roman" w:cs="Times New Roman"/>
          <w:b/>
          <w:sz w:val="21"/>
          <w:szCs w:val="21"/>
        </w:rPr>
        <w:t xml:space="preserve">Не больше </w:t>
      </w:r>
      <w:r w:rsidR="001F3A71">
        <w:rPr>
          <w:rFonts w:ascii="Times New Roman" w:hAnsi="Times New Roman" w:cs="Times New Roman"/>
          <w:b/>
          <w:sz w:val="21"/>
          <w:szCs w:val="21"/>
        </w:rPr>
        <w:t>1 года</w:t>
      </w:r>
      <w:r w:rsidRPr="006E6208">
        <w:rPr>
          <w:rFonts w:ascii="Times New Roman" w:hAnsi="Times New Roman" w:cs="Times New Roman"/>
          <w:b/>
          <w:sz w:val="21"/>
          <w:szCs w:val="21"/>
        </w:rPr>
        <w:t xml:space="preserve"> до даты госпитализации:</w:t>
      </w:r>
    </w:p>
    <w:p w:rsidR="00EA0ABE" w:rsidRPr="006E6208" w:rsidRDefault="001F3A71" w:rsidP="00EA0ABE">
      <w:pPr>
        <w:pStyle w:val="70"/>
        <w:numPr>
          <w:ilvl w:val="0"/>
          <w:numId w:val="18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 w:hanging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ФЛГ.</w:t>
      </w:r>
    </w:p>
    <w:p w:rsidR="00EA0ABE" w:rsidRPr="006E6208" w:rsidRDefault="00EA0ABE" w:rsidP="00EA0ABE">
      <w:pPr>
        <w:pStyle w:val="70"/>
        <w:shd w:val="clear" w:color="auto" w:fill="auto"/>
        <w:tabs>
          <w:tab w:val="left" w:pos="836"/>
          <w:tab w:val="left" w:pos="993"/>
        </w:tabs>
        <w:spacing w:before="0" w:after="0" w:line="240" w:lineRule="auto"/>
        <w:ind w:left="426"/>
        <w:rPr>
          <w:rFonts w:ascii="Times New Roman" w:hAnsi="Times New Roman" w:cs="Times New Roman"/>
          <w:sz w:val="21"/>
          <w:szCs w:val="21"/>
        </w:rPr>
      </w:pPr>
    </w:p>
    <w:p w:rsidR="00EA0ABE" w:rsidRPr="006E6208" w:rsidRDefault="00EA0ABE" w:rsidP="00EA0ABE">
      <w:pPr>
        <w:pStyle w:val="60"/>
        <w:numPr>
          <w:ilvl w:val="0"/>
          <w:numId w:val="15"/>
        </w:numPr>
        <w:shd w:val="clear" w:color="auto" w:fill="auto"/>
        <w:tabs>
          <w:tab w:val="left" w:pos="567"/>
        </w:tabs>
        <w:spacing w:line="240" w:lineRule="auto"/>
        <w:ind w:left="426"/>
        <w:jc w:val="both"/>
      </w:pPr>
      <w:r w:rsidRPr="006E6208">
        <w:rPr>
          <w:b/>
        </w:rPr>
        <w:t xml:space="preserve">КОПИИ ВСЕХ ПЕРЕЧИСЛЕННЫХ ОБСЛЕДОВАНИЙ В ОДНОМ ЭКЗЕМПЛЯРЕ! </w:t>
      </w:r>
    </w:p>
    <w:p w:rsidR="00EA0ABE" w:rsidRPr="00AE610E" w:rsidRDefault="00EA0ABE" w:rsidP="00EA0ABE">
      <w:pPr>
        <w:pStyle w:val="60"/>
        <w:numPr>
          <w:ilvl w:val="0"/>
          <w:numId w:val="15"/>
        </w:numPr>
        <w:shd w:val="clear" w:color="auto" w:fill="auto"/>
        <w:tabs>
          <w:tab w:val="left" w:pos="567"/>
        </w:tabs>
        <w:spacing w:line="240" w:lineRule="auto"/>
        <w:ind w:left="426"/>
        <w:jc w:val="both"/>
      </w:pPr>
      <w:r w:rsidRPr="006E6208">
        <w:rPr>
          <w:b/>
        </w:rPr>
        <w:t xml:space="preserve">КОПИИ ДОКУМЕНТОВ (ПАСПОРТ (страница с </w:t>
      </w:r>
      <w:r>
        <w:rPr>
          <w:b/>
        </w:rPr>
        <w:t>фото и пропиской), ПОЛИС, СНИЛС</w:t>
      </w:r>
      <w:r w:rsidRPr="006E6208">
        <w:rPr>
          <w:b/>
        </w:rPr>
        <w:t>) В ДВУХ ЭКЗЕМПЛЯРАХ;</w:t>
      </w:r>
    </w:p>
    <w:p w:rsidR="00AE610E" w:rsidRPr="006E6208" w:rsidRDefault="00AE610E" w:rsidP="00EA0ABE">
      <w:pPr>
        <w:pStyle w:val="60"/>
        <w:numPr>
          <w:ilvl w:val="0"/>
          <w:numId w:val="15"/>
        </w:numPr>
        <w:shd w:val="clear" w:color="auto" w:fill="auto"/>
        <w:tabs>
          <w:tab w:val="left" w:pos="567"/>
        </w:tabs>
        <w:spacing w:line="240" w:lineRule="auto"/>
        <w:ind w:left="426"/>
        <w:jc w:val="both"/>
      </w:pPr>
      <w:r>
        <w:rPr>
          <w:b/>
        </w:rPr>
        <w:t>БИНТ ЭЛАСТИЧНЫЙ КОМПРЕССИОННЫЙ размеры: 10см/4-5метров средней растяжимости с застежкой. Растяжимость 100%.</w:t>
      </w:r>
      <w:r w:rsidR="00481BCF">
        <w:rPr>
          <w:b/>
        </w:rPr>
        <w:t xml:space="preserve"> 2 штуки. </w:t>
      </w:r>
      <w:bookmarkStart w:id="0" w:name="_GoBack"/>
      <w:bookmarkEnd w:id="0"/>
    </w:p>
    <w:p w:rsidR="00EA0ABE" w:rsidRPr="006E6208" w:rsidRDefault="00EA0ABE" w:rsidP="00EA0ABE">
      <w:pPr>
        <w:ind w:left="426"/>
        <w:rPr>
          <w:sz w:val="21"/>
          <w:szCs w:val="21"/>
        </w:rPr>
      </w:pPr>
    </w:p>
    <w:p w:rsidR="00EA0ABE" w:rsidRDefault="00EA0ABE" w:rsidP="00EA0ABE">
      <w:pPr>
        <w:ind w:left="426" w:firstLine="426"/>
        <w:rPr>
          <w:rFonts w:ascii="Times New Roman" w:hAnsi="Times New Roman"/>
          <w:b/>
          <w:i/>
          <w:sz w:val="21"/>
          <w:szCs w:val="21"/>
        </w:rPr>
      </w:pPr>
      <w:r w:rsidRPr="006E6208">
        <w:rPr>
          <w:rFonts w:ascii="Times New Roman" w:hAnsi="Times New Roman"/>
          <w:b/>
          <w:i/>
          <w:sz w:val="21"/>
          <w:szCs w:val="21"/>
        </w:rPr>
        <w:t>Примечание:</w:t>
      </w:r>
    </w:p>
    <w:p w:rsidR="00EA0ABE" w:rsidRPr="006E6208" w:rsidRDefault="00EA0ABE" w:rsidP="00EA0ABE">
      <w:pPr>
        <w:rPr>
          <w:rFonts w:ascii="Times New Roman" w:hAnsi="Times New Roman"/>
          <w:b/>
          <w:i/>
          <w:sz w:val="21"/>
          <w:szCs w:val="21"/>
        </w:rPr>
      </w:pPr>
    </w:p>
    <w:p w:rsidR="00EA0ABE" w:rsidRPr="006E6208" w:rsidRDefault="00EA0ABE" w:rsidP="00EA0ABE">
      <w:pPr>
        <w:pStyle w:val="ac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6E6208">
        <w:rPr>
          <w:rFonts w:ascii="Times New Roman" w:hAnsi="Times New Roman" w:cs="Times New Roman"/>
          <w:b/>
          <w:i/>
          <w:sz w:val="21"/>
          <w:szCs w:val="21"/>
        </w:rPr>
        <w:t xml:space="preserve">Срок годности </w:t>
      </w:r>
      <w:r w:rsidRPr="006E6208">
        <w:rPr>
          <w:rFonts w:ascii="Times New Roman" w:hAnsi="Times New Roman" w:cs="Times New Roman"/>
          <w:b/>
          <w:i/>
          <w:sz w:val="21"/>
          <w:szCs w:val="21"/>
          <w:u w:val="single"/>
        </w:rPr>
        <w:t>ВСЕХ</w:t>
      </w:r>
      <w:r w:rsidRPr="006E6208">
        <w:rPr>
          <w:rFonts w:ascii="Times New Roman" w:hAnsi="Times New Roman" w:cs="Times New Roman"/>
          <w:b/>
          <w:i/>
          <w:sz w:val="21"/>
          <w:szCs w:val="21"/>
        </w:rPr>
        <w:t xml:space="preserve"> обследований должен быть актуален в момент </w:t>
      </w:r>
      <w:r w:rsidRPr="006E6208">
        <w:rPr>
          <w:rFonts w:ascii="Times New Roman" w:hAnsi="Times New Roman" w:cs="Times New Roman"/>
          <w:b/>
          <w:i/>
          <w:sz w:val="21"/>
          <w:szCs w:val="21"/>
          <w:u w:val="single"/>
        </w:rPr>
        <w:t>ГОСПИТАЛИЗАЦИИ</w:t>
      </w:r>
      <w:r w:rsidRPr="006E6208">
        <w:rPr>
          <w:rFonts w:ascii="Times New Roman" w:hAnsi="Times New Roman" w:cs="Times New Roman"/>
          <w:b/>
          <w:i/>
          <w:sz w:val="21"/>
          <w:szCs w:val="21"/>
        </w:rPr>
        <w:t xml:space="preserve"> пациента; </w:t>
      </w:r>
    </w:p>
    <w:p w:rsidR="00EA0ABE" w:rsidRPr="006E6208" w:rsidRDefault="00EA0ABE" w:rsidP="00EA0ABE">
      <w:pPr>
        <w:pStyle w:val="ac"/>
        <w:ind w:left="426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:rsidR="00EA0ABE" w:rsidRPr="006E6208" w:rsidRDefault="00EA0ABE" w:rsidP="00EA0ABE">
      <w:pPr>
        <w:pStyle w:val="ac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6E6208">
        <w:rPr>
          <w:rFonts w:ascii="Times New Roman" w:hAnsi="Times New Roman" w:cs="Times New Roman"/>
          <w:b/>
          <w:i/>
          <w:sz w:val="21"/>
          <w:szCs w:val="21"/>
        </w:rPr>
        <w:t>При отсутствии на руках каких-либо обследований, в госпитализации может быть отказано!</w:t>
      </w:r>
    </w:p>
    <w:p w:rsidR="00EA0ABE" w:rsidRPr="00DA3242" w:rsidRDefault="00EA0ABE" w:rsidP="00EA0ABE">
      <w:pPr>
        <w:pStyle w:val="ac"/>
        <w:jc w:val="both"/>
        <w:rPr>
          <w:rFonts w:ascii="Times New Roman" w:hAnsi="Times New Roman" w:cs="Times New Roman"/>
        </w:rPr>
      </w:pPr>
    </w:p>
    <w:p w:rsidR="00EA0ABE" w:rsidRPr="00EA0ABE" w:rsidRDefault="00EA0ABE" w:rsidP="00EA0ABE">
      <w:pPr>
        <w:pStyle w:val="ac"/>
        <w:jc w:val="both"/>
        <w:rPr>
          <w:rFonts w:ascii="Times New Roman" w:hAnsi="Times New Roman" w:cs="Times New Roman"/>
        </w:rPr>
      </w:pPr>
    </w:p>
    <w:sectPr w:rsidR="00EA0ABE" w:rsidRPr="00EA0ABE" w:rsidSect="00744DC6">
      <w:type w:val="continuous"/>
      <w:pgSz w:w="11909" w:h="16838"/>
      <w:pgMar w:top="709" w:right="1267" w:bottom="1607" w:left="13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A6A" w:rsidRDefault="00682A6A" w:rsidP="00917B3A">
      <w:r>
        <w:separator/>
      </w:r>
    </w:p>
  </w:endnote>
  <w:endnote w:type="continuationSeparator" w:id="0">
    <w:p w:rsidR="00682A6A" w:rsidRDefault="00682A6A" w:rsidP="0091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A6A" w:rsidRDefault="00682A6A"/>
  </w:footnote>
  <w:footnote w:type="continuationSeparator" w:id="0">
    <w:p w:rsidR="00682A6A" w:rsidRDefault="00682A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4FE6"/>
    <w:multiLevelType w:val="multilevel"/>
    <w:tmpl w:val="63DEA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4A7ED0"/>
    <w:multiLevelType w:val="hybridMultilevel"/>
    <w:tmpl w:val="6BA8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297D1C"/>
    <w:multiLevelType w:val="hybridMultilevel"/>
    <w:tmpl w:val="D1C64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407F73"/>
    <w:multiLevelType w:val="hybridMultilevel"/>
    <w:tmpl w:val="5970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94F66"/>
    <w:multiLevelType w:val="hybridMultilevel"/>
    <w:tmpl w:val="7AF8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E63FC2"/>
    <w:multiLevelType w:val="hybridMultilevel"/>
    <w:tmpl w:val="7A46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E21D60"/>
    <w:multiLevelType w:val="hybridMultilevel"/>
    <w:tmpl w:val="46F0F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831537"/>
    <w:multiLevelType w:val="hybridMultilevel"/>
    <w:tmpl w:val="2E361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959E9"/>
    <w:multiLevelType w:val="hybridMultilevel"/>
    <w:tmpl w:val="FF982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C118B3"/>
    <w:multiLevelType w:val="hybridMultilevel"/>
    <w:tmpl w:val="92AE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FD156A"/>
    <w:multiLevelType w:val="hybridMultilevel"/>
    <w:tmpl w:val="71180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18721E"/>
    <w:multiLevelType w:val="hybridMultilevel"/>
    <w:tmpl w:val="71F6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C93C9F"/>
    <w:multiLevelType w:val="hybridMultilevel"/>
    <w:tmpl w:val="B9DCD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CA5EF6"/>
    <w:multiLevelType w:val="hybridMultilevel"/>
    <w:tmpl w:val="B398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71ECD"/>
    <w:multiLevelType w:val="hybridMultilevel"/>
    <w:tmpl w:val="9FD88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D916EE"/>
    <w:multiLevelType w:val="multilevel"/>
    <w:tmpl w:val="AEA0A3B8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0C738F6"/>
    <w:multiLevelType w:val="hybridMultilevel"/>
    <w:tmpl w:val="E0A6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067265"/>
    <w:multiLevelType w:val="multilevel"/>
    <w:tmpl w:val="A5BA3DC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1DF6241"/>
    <w:multiLevelType w:val="hybridMultilevel"/>
    <w:tmpl w:val="0C022F1C"/>
    <w:lvl w:ilvl="0" w:tplc="CF4C13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FC6B11"/>
    <w:multiLevelType w:val="hybridMultilevel"/>
    <w:tmpl w:val="90A0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70F5AA9"/>
    <w:multiLevelType w:val="hybridMultilevel"/>
    <w:tmpl w:val="C142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10"/>
  </w:num>
  <w:num w:numId="9">
    <w:abstractNumId w:val="13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8"/>
  </w:num>
  <w:num w:numId="13">
    <w:abstractNumId w:val="14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"/>
  </w:num>
  <w:num w:numId="17">
    <w:abstractNumId w:val="16"/>
  </w:num>
  <w:num w:numId="18">
    <w:abstractNumId w:val="11"/>
  </w:num>
  <w:num w:numId="19">
    <w:abstractNumId w:val="20"/>
  </w:num>
  <w:num w:numId="20">
    <w:abstractNumId w:val="12"/>
  </w:num>
  <w:num w:numId="21">
    <w:abstractNumId w:val="19"/>
  </w:num>
  <w:num w:numId="22">
    <w:abstractNumId w:val="6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B3A"/>
    <w:rsid w:val="00000A0F"/>
    <w:rsid w:val="00055CDE"/>
    <w:rsid w:val="000F398C"/>
    <w:rsid w:val="001108A3"/>
    <w:rsid w:val="00151004"/>
    <w:rsid w:val="00170363"/>
    <w:rsid w:val="001719DD"/>
    <w:rsid w:val="00171B25"/>
    <w:rsid w:val="00175611"/>
    <w:rsid w:val="00181242"/>
    <w:rsid w:val="00183E6D"/>
    <w:rsid w:val="001F3A71"/>
    <w:rsid w:val="002F1CDF"/>
    <w:rsid w:val="0030703A"/>
    <w:rsid w:val="003103D3"/>
    <w:rsid w:val="00354163"/>
    <w:rsid w:val="00387FAB"/>
    <w:rsid w:val="003D4148"/>
    <w:rsid w:val="003E0A05"/>
    <w:rsid w:val="00431264"/>
    <w:rsid w:val="00481BCF"/>
    <w:rsid w:val="004F37F4"/>
    <w:rsid w:val="005451A9"/>
    <w:rsid w:val="00552764"/>
    <w:rsid w:val="0056573E"/>
    <w:rsid w:val="0057636C"/>
    <w:rsid w:val="00592EE6"/>
    <w:rsid w:val="005B0139"/>
    <w:rsid w:val="005F1A34"/>
    <w:rsid w:val="00641DF1"/>
    <w:rsid w:val="0068130C"/>
    <w:rsid w:val="00682A6A"/>
    <w:rsid w:val="006E6208"/>
    <w:rsid w:val="006F3FFF"/>
    <w:rsid w:val="00716E7B"/>
    <w:rsid w:val="00725190"/>
    <w:rsid w:val="00744DC6"/>
    <w:rsid w:val="0076476E"/>
    <w:rsid w:val="00776201"/>
    <w:rsid w:val="00780A72"/>
    <w:rsid w:val="007B695B"/>
    <w:rsid w:val="007E6880"/>
    <w:rsid w:val="008518E9"/>
    <w:rsid w:val="00851C80"/>
    <w:rsid w:val="008E2B2B"/>
    <w:rsid w:val="00917B3A"/>
    <w:rsid w:val="00924B9F"/>
    <w:rsid w:val="00962213"/>
    <w:rsid w:val="00964E94"/>
    <w:rsid w:val="009811CC"/>
    <w:rsid w:val="009A45E8"/>
    <w:rsid w:val="009B1965"/>
    <w:rsid w:val="00A33460"/>
    <w:rsid w:val="00A3734F"/>
    <w:rsid w:val="00AB36C1"/>
    <w:rsid w:val="00AC51BC"/>
    <w:rsid w:val="00AE610E"/>
    <w:rsid w:val="00AF60F1"/>
    <w:rsid w:val="00B92F57"/>
    <w:rsid w:val="00BB7946"/>
    <w:rsid w:val="00BC774E"/>
    <w:rsid w:val="00BF24C2"/>
    <w:rsid w:val="00CA4D07"/>
    <w:rsid w:val="00CD20ED"/>
    <w:rsid w:val="00CF5B1C"/>
    <w:rsid w:val="00D15405"/>
    <w:rsid w:val="00D67C18"/>
    <w:rsid w:val="00D94A6D"/>
    <w:rsid w:val="00E53D58"/>
    <w:rsid w:val="00E86DA3"/>
    <w:rsid w:val="00EA0ABE"/>
    <w:rsid w:val="00EE39E4"/>
    <w:rsid w:val="00F22E38"/>
    <w:rsid w:val="00F23F25"/>
    <w:rsid w:val="00F30F13"/>
    <w:rsid w:val="00F33229"/>
    <w:rsid w:val="00F45810"/>
    <w:rsid w:val="00F82B0D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3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17B3A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3"/>
    <w:uiPriority w:val="99"/>
    <w:locked/>
    <w:rsid w:val="00917B3A"/>
    <w:rPr>
      <w:rFonts w:ascii="Times New Roman" w:hAnsi="Times New Roman" w:cs="Times New Roman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uiPriority w:val="99"/>
    <w:rsid w:val="00917B3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917B3A"/>
    <w:rPr>
      <w:rFonts w:ascii="Times New Roman" w:hAnsi="Times New Roman" w:cs="Times New Roman"/>
      <w:sz w:val="21"/>
      <w:szCs w:val="21"/>
      <w:u w:val="none"/>
    </w:rPr>
  </w:style>
  <w:style w:type="character" w:customStyle="1" w:styleId="61">
    <w:name w:val="Основной текст (6) + Полужирный"/>
    <w:basedOn w:val="6"/>
    <w:uiPriority w:val="99"/>
    <w:rsid w:val="00917B3A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basedOn w:val="a4"/>
    <w:uiPriority w:val="99"/>
    <w:rsid w:val="00917B3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2"/>
    <w:basedOn w:val="a4"/>
    <w:uiPriority w:val="99"/>
    <w:rsid w:val="00917B3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3">
    <w:name w:val="Основной текст3"/>
    <w:basedOn w:val="a"/>
    <w:link w:val="a4"/>
    <w:uiPriority w:val="99"/>
    <w:rsid w:val="00917B3A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917B3A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7">
    <w:name w:val="Основной текст (7)_"/>
    <w:basedOn w:val="a0"/>
    <w:link w:val="70"/>
    <w:uiPriority w:val="99"/>
    <w:locked/>
    <w:rsid w:val="000F398C"/>
    <w:rPr>
      <w:rFonts w:ascii="Lucida Sans Unicode" w:hAnsi="Lucida Sans Unicode" w:cs="Lucida Sans Unicode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F398C"/>
    <w:pPr>
      <w:shd w:val="clear" w:color="auto" w:fill="FFFFFF"/>
      <w:spacing w:before="300" w:after="60" w:line="240" w:lineRule="atLeast"/>
      <w:jc w:val="both"/>
    </w:pPr>
    <w:rPr>
      <w:rFonts w:ascii="Lucida Sans Unicode" w:hAnsi="Lucida Sans Unicode" w:cs="Lucida Sans Unicode"/>
      <w:color w:val="auto"/>
      <w:sz w:val="19"/>
      <w:szCs w:val="19"/>
    </w:rPr>
  </w:style>
  <w:style w:type="paragraph" w:styleId="a6">
    <w:name w:val="Balloon Text"/>
    <w:basedOn w:val="a"/>
    <w:link w:val="a7"/>
    <w:uiPriority w:val="99"/>
    <w:semiHidden/>
    <w:rsid w:val="00924B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24B9F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rsid w:val="00744D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44DC6"/>
    <w:rPr>
      <w:rFonts w:cs="Times New Roman"/>
      <w:color w:val="000000"/>
    </w:rPr>
  </w:style>
  <w:style w:type="paragraph" w:styleId="aa">
    <w:name w:val="footer"/>
    <w:basedOn w:val="a"/>
    <w:link w:val="ab"/>
    <w:uiPriority w:val="99"/>
    <w:rsid w:val="00744D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44DC6"/>
    <w:rPr>
      <w:rFonts w:cs="Times New Roman"/>
      <w:color w:val="000000"/>
    </w:rPr>
  </w:style>
  <w:style w:type="paragraph" w:styleId="ac">
    <w:name w:val="List Paragraph"/>
    <w:basedOn w:val="a"/>
    <w:uiPriority w:val="99"/>
    <w:qFormat/>
    <w:rsid w:val="009A45E8"/>
    <w:pPr>
      <w:ind w:left="720"/>
      <w:contextualSpacing/>
    </w:pPr>
  </w:style>
  <w:style w:type="character" w:customStyle="1" w:styleId="30">
    <w:name w:val="Основной текст (3)_"/>
    <w:basedOn w:val="a0"/>
    <w:link w:val="31"/>
    <w:uiPriority w:val="99"/>
    <w:locked/>
    <w:rsid w:val="00EA0ABE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3LucidaSansUnicode">
    <w:name w:val="Основной текст (3) + Lucida Sans Unicode"/>
    <w:aliases w:val="Полужирный,Интервал 0 pt"/>
    <w:basedOn w:val="30"/>
    <w:uiPriority w:val="99"/>
    <w:rsid w:val="00EA0ABE"/>
    <w:rPr>
      <w:rFonts w:ascii="Lucida Sans Unicode" w:eastAsia="Times New Roman" w:hAnsi="Lucida Sans Unicode" w:cs="Lucida Sans Unicod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uiPriority w:val="99"/>
    <w:rsid w:val="00EA0ABE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color w:val="auto"/>
      <w:spacing w:val="1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Евгений</cp:lastModifiedBy>
  <cp:revision>11</cp:revision>
  <cp:lastPrinted>2018-09-17T23:30:00Z</cp:lastPrinted>
  <dcterms:created xsi:type="dcterms:W3CDTF">2018-03-01T04:35:00Z</dcterms:created>
  <dcterms:modified xsi:type="dcterms:W3CDTF">2019-07-15T06:51:00Z</dcterms:modified>
</cp:coreProperties>
</file>